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01C81" w14:textId="77777777" w:rsidR="00FE4D90" w:rsidRDefault="00FE4D90" w:rsidP="00FE4D90">
      <w:pPr>
        <w:jc w:val="center"/>
      </w:pPr>
      <w:r>
        <w:rPr>
          <w:noProof/>
        </w:rPr>
        <w:drawing>
          <wp:inline distT="0" distB="0" distL="0" distR="0" wp14:anchorId="17CBB415" wp14:editId="672ABDF2">
            <wp:extent cx="2905125" cy="1314770"/>
            <wp:effectExtent l="0" t="0" r="0" b="0"/>
            <wp:docPr id="1718101746"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8974" t="24748" r="6935" b="20231"/>
                    <a:stretch>
                      <a:fillRect/>
                    </a:stretch>
                  </pic:blipFill>
                  <pic:spPr bwMode="auto">
                    <a:xfrm>
                      <a:off x="0" y="0"/>
                      <a:ext cx="2914016" cy="1318794"/>
                    </a:xfrm>
                    <a:prstGeom prst="rect">
                      <a:avLst/>
                    </a:prstGeom>
                    <a:noFill/>
                    <a:ln>
                      <a:noFill/>
                    </a:ln>
                    <a:extLst>
                      <a:ext uri="{53640926-AAD7-44D8-BBD7-CCE9431645EC}">
                        <a14:shadowObscured xmlns:a14="http://schemas.microsoft.com/office/drawing/2010/main"/>
                      </a:ext>
                    </a:extLst>
                  </pic:spPr>
                </pic:pic>
              </a:graphicData>
            </a:graphic>
          </wp:inline>
        </w:drawing>
      </w:r>
    </w:p>
    <w:p w14:paraId="4310604E" w14:textId="77777777" w:rsidR="00FE4D90" w:rsidRDefault="00FE4D90" w:rsidP="00FE4D90">
      <w:pPr>
        <w:jc w:val="center"/>
      </w:pPr>
      <w:r w:rsidRPr="00FE4D90">
        <w:t xml:space="preserve">THE ANNUAL GENERAL MEETING OF CAITHNESS BROCH PROJECT LIMITED </w:t>
      </w:r>
    </w:p>
    <w:p w14:paraId="2DFE31A5" w14:textId="12E700A4" w:rsidR="00FE4D90" w:rsidRDefault="00FE4D90" w:rsidP="00FE4D90">
      <w:pPr>
        <w:jc w:val="center"/>
      </w:pPr>
      <w:r w:rsidRPr="00FE4D90">
        <w:t>with company registration number SC461601, Registered Charity SC046307</w:t>
      </w:r>
    </w:p>
    <w:p w14:paraId="25E872F3" w14:textId="618EA5B9" w:rsidR="00FE4D90" w:rsidRDefault="00FE4D90" w:rsidP="00FE4D90">
      <w:pPr>
        <w:jc w:val="center"/>
      </w:pPr>
      <w:r w:rsidRPr="00FE4D90">
        <w:t>Seaview House, Harbour Road, Lybster, KW3 6AH</w:t>
      </w:r>
    </w:p>
    <w:p w14:paraId="3C60EAEB" w14:textId="6D20FF20" w:rsidR="00FE4D90" w:rsidRDefault="00FE4D90" w:rsidP="00FE4D90">
      <w:pPr>
        <w:jc w:val="center"/>
      </w:pPr>
      <w:r w:rsidRPr="00FE4D90">
        <w:t>on</w:t>
      </w:r>
      <w:r>
        <w:t xml:space="preserve"> Monday</w:t>
      </w:r>
      <w:r w:rsidRPr="00FE4D90">
        <w:t xml:space="preserve"> 8</w:t>
      </w:r>
      <w:r>
        <w:t>th</w:t>
      </w:r>
      <w:r w:rsidRPr="00FE4D90">
        <w:t xml:space="preserve"> December</w:t>
      </w:r>
    </w:p>
    <w:p w14:paraId="5E652CDB" w14:textId="3878950E" w:rsidR="00FE4D90" w:rsidRDefault="00FE4D90" w:rsidP="00FE4D90">
      <w:pPr>
        <w:jc w:val="center"/>
      </w:pPr>
      <w:r w:rsidRPr="00FE4D90">
        <w:t>at 7.30pm.</w:t>
      </w:r>
    </w:p>
    <w:p w14:paraId="5C14A729" w14:textId="77777777" w:rsidR="00FE4D90" w:rsidRPr="00FE4D90" w:rsidRDefault="00FE4D90">
      <w:pPr>
        <w:rPr>
          <w:b/>
          <w:bCs/>
          <w:sz w:val="40"/>
          <w:szCs w:val="40"/>
        </w:rPr>
      </w:pPr>
      <w:r w:rsidRPr="00FE4D90">
        <w:rPr>
          <w:b/>
          <w:bCs/>
          <w:sz w:val="40"/>
          <w:szCs w:val="40"/>
        </w:rPr>
        <w:t xml:space="preserve">AGENDA </w:t>
      </w:r>
    </w:p>
    <w:p w14:paraId="406F18BC" w14:textId="77777777" w:rsidR="00780F36" w:rsidRDefault="00780F36">
      <w:pPr>
        <w:rPr>
          <w:b/>
          <w:bCs/>
        </w:rPr>
      </w:pPr>
      <w:r>
        <w:rPr>
          <w:b/>
          <w:bCs/>
        </w:rPr>
        <w:t>In attendance:</w:t>
      </w:r>
    </w:p>
    <w:p w14:paraId="2D3CB13F" w14:textId="77777777" w:rsidR="00780F36" w:rsidRDefault="00780F36" w:rsidP="00142268">
      <w:pPr>
        <w:pStyle w:val="NoSpacing"/>
      </w:pPr>
      <w:r>
        <w:t>Chris Aitken</w:t>
      </w:r>
    </w:p>
    <w:p w14:paraId="0A2F9E4A" w14:textId="12CE2EB2" w:rsidR="00E35677" w:rsidRDefault="00E35677" w:rsidP="00142268">
      <w:pPr>
        <w:pStyle w:val="NoSpacing"/>
      </w:pPr>
      <w:r>
        <w:t>Anthea Atkins</w:t>
      </w:r>
    </w:p>
    <w:p w14:paraId="1430D1FE" w14:textId="6AE6A45F" w:rsidR="00780F36" w:rsidRDefault="00780F36" w:rsidP="00142268">
      <w:pPr>
        <w:pStyle w:val="NoSpacing"/>
      </w:pPr>
      <w:r w:rsidRPr="00780F36">
        <w:t>David Lamb</w:t>
      </w:r>
    </w:p>
    <w:p w14:paraId="6D899BBD" w14:textId="4976E0C4" w:rsidR="00780F36" w:rsidRDefault="00780F36" w:rsidP="00142268">
      <w:pPr>
        <w:pStyle w:val="NoSpacing"/>
      </w:pPr>
      <w:r>
        <w:t>Anthony Baboolal</w:t>
      </w:r>
    </w:p>
    <w:p w14:paraId="740584AF" w14:textId="28043E03" w:rsidR="00780F36" w:rsidRDefault="00780F36" w:rsidP="00142268">
      <w:pPr>
        <w:pStyle w:val="NoSpacing"/>
      </w:pPr>
      <w:r>
        <w:t>James Byron</w:t>
      </w:r>
    </w:p>
    <w:p w14:paraId="354417C4" w14:textId="0C21C524" w:rsidR="00780F36" w:rsidRDefault="00780F36" w:rsidP="00142268">
      <w:pPr>
        <w:pStyle w:val="NoSpacing"/>
      </w:pPr>
      <w:r>
        <w:t>Iain Maclean</w:t>
      </w:r>
    </w:p>
    <w:p w14:paraId="01C1C9CB" w14:textId="026710D2" w:rsidR="00780F36" w:rsidRDefault="00780F36" w:rsidP="00142268">
      <w:pPr>
        <w:pStyle w:val="NoSpacing"/>
      </w:pPr>
      <w:r>
        <w:t>Pete MacRae</w:t>
      </w:r>
    </w:p>
    <w:p w14:paraId="20B1AD5A" w14:textId="12FC1F97" w:rsidR="00780F36" w:rsidRDefault="00780F36" w:rsidP="00142268">
      <w:pPr>
        <w:pStyle w:val="NoSpacing"/>
      </w:pPr>
      <w:r>
        <w:t>Alan Moore</w:t>
      </w:r>
    </w:p>
    <w:p w14:paraId="625DDC9E" w14:textId="71F0CCD7" w:rsidR="00780F36" w:rsidRDefault="00780F36" w:rsidP="00142268">
      <w:pPr>
        <w:pStyle w:val="NoSpacing"/>
      </w:pPr>
      <w:r>
        <w:t xml:space="preserve">Callum </w:t>
      </w:r>
    </w:p>
    <w:p w14:paraId="4FFF87D8" w14:textId="37BB9594" w:rsidR="00780F36" w:rsidRDefault="00780F36" w:rsidP="00142268">
      <w:pPr>
        <w:pStyle w:val="NoSpacing"/>
      </w:pPr>
      <w:r>
        <w:t>Calum Bain</w:t>
      </w:r>
    </w:p>
    <w:p w14:paraId="7DBA8E81" w14:textId="741168F1" w:rsidR="009F1CB8" w:rsidRDefault="009F1CB8" w:rsidP="00142268">
      <w:pPr>
        <w:pStyle w:val="NoSpacing"/>
      </w:pPr>
      <w:r>
        <w:t>Alex Groves</w:t>
      </w:r>
    </w:p>
    <w:p w14:paraId="1410F568" w14:textId="2DBFB2CD" w:rsidR="00780F36" w:rsidRDefault="00780F36" w:rsidP="00142268">
      <w:pPr>
        <w:pStyle w:val="NoSpacing"/>
      </w:pPr>
      <w:r>
        <w:t>Adrian Garbett</w:t>
      </w:r>
    </w:p>
    <w:p w14:paraId="2CD9D089" w14:textId="3599C0D2" w:rsidR="00780F36" w:rsidRDefault="00780F36" w:rsidP="00142268">
      <w:pPr>
        <w:pStyle w:val="NoSpacing"/>
      </w:pPr>
      <w:r>
        <w:t>Jay Brooks</w:t>
      </w:r>
    </w:p>
    <w:p w14:paraId="66A42F99" w14:textId="21015182" w:rsidR="00780F36" w:rsidRDefault="00780F36" w:rsidP="00142268">
      <w:pPr>
        <w:pStyle w:val="NoSpacing"/>
      </w:pPr>
      <w:r>
        <w:t>Stuart Jackson</w:t>
      </w:r>
    </w:p>
    <w:p w14:paraId="0F25F2B2" w14:textId="1A25FD93" w:rsidR="00780F36" w:rsidRDefault="00780F36" w:rsidP="00142268">
      <w:pPr>
        <w:pStyle w:val="NoSpacing"/>
      </w:pPr>
      <w:r>
        <w:t>Peter Simpson</w:t>
      </w:r>
    </w:p>
    <w:p w14:paraId="77AE01C2" w14:textId="3BFD3853" w:rsidR="00780F36" w:rsidRDefault="00780F36" w:rsidP="00142268">
      <w:pPr>
        <w:pStyle w:val="NoSpacing"/>
      </w:pPr>
      <w:r>
        <w:t>Bob Marshall</w:t>
      </w:r>
    </w:p>
    <w:p w14:paraId="23B3E094" w14:textId="01558BFB" w:rsidR="00780F36" w:rsidRDefault="00780F36" w:rsidP="00142268">
      <w:pPr>
        <w:pStyle w:val="NoSpacing"/>
      </w:pPr>
      <w:r>
        <w:t>Mark Maclennan</w:t>
      </w:r>
    </w:p>
    <w:p w14:paraId="2187EC31" w14:textId="2D968C7C" w:rsidR="00780F36" w:rsidRDefault="00780F36" w:rsidP="00142268">
      <w:pPr>
        <w:pStyle w:val="NoSpacing"/>
      </w:pPr>
      <w:r>
        <w:t>Frances Elliot</w:t>
      </w:r>
    </w:p>
    <w:p w14:paraId="02E58A81" w14:textId="7AA6F549" w:rsidR="00780F36" w:rsidRDefault="00780F36" w:rsidP="00142268">
      <w:pPr>
        <w:pStyle w:val="NoSpacing"/>
      </w:pPr>
      <w:r>
        <w:t>Miles Harrison</w:t>
      </w:r>
    </w:p>
    <w:p w14:paraId="5892390F" w14:textId="22CE6CFB" w:rsidR="00780F36" w:rsidRDefault="00780F36" w:rsidP="00142268">
      <w:pPr>
        <w:pStyle w:val="NoSpacing"/>
      </w:pPr>
      <w:r>
        <w:t>Scot Ansgeulaiche</w:t>
      </w:r>
    </w:p>
    <w:p w14:paraId="471B2784" w14:textId="7DE28633" w:rsidR="00780F36" w:rsidRDefault="00780F36" w:rsidP="00142268">
      <w:pPr>
        <w:pStyle w:val="NoSpacing"/>
      </w:pPr>
      <w:r>
        <w:t>Will Morrison</w:t>
      </w:r>
    </w:p>
    <w:p w14:paraId="115EEF60" w14:textId="50BF98BC" w:rsidR="00780F36" w:rsidRPr="00780F36" w:rsidRDefault="00780F36" w:rsidP="00142268">
      <w:pPr>
        <w:pStyle w:val="NoSpacing"/>
      </w:pPr>
      <w:r>
        <w:t>Kirsty Lilley</w:t>
      </w:r>
    </w:p>
    <w:p w14:paraId="1ED5532B" w14:textId="77777777" w:rsidR="00780F36" w:rsidRDefault="00780F36">
      <w:pPr>
        <w:rPr>
          <w:b/>
          <w:bCs/>
        </w:rPr>
      </w:pPr>
    </w:p>
    <w:p w14:paraId="69CC25DE" w14:textId="6379EFD5" w:rsidR="00FE4D90" w:rsidRPr="00142268" w:rsidRDefault="00FE4D90" w:rsidP="00142268">
      <w:pPr>
        <w:pStyle w:val="ListParagraph"/>
        <w:numPr>
          <w:ilvl w:val="0"/>
          <w:numId w:val="3"/>
        </w:numPr>
        <w:rPr>
          <w:b/>
          <w:bCs/>
        </w:rPr>
      </w:pPr>
      <w:r w:rsidRPr="00142268">
        <w:rPr>
          <w:b/>
          <w:bCs/>
        </w:rPr>
        <w:t xml:space="preserve">Apologies </w:t>
      </w:r>
    </w:p>
    <w:p w14:paraId="45644EC6" w14:textId="3C9A4A22" w:rsidR="00FE4D90" w:rsidRDefault="00FE4D90">
      <w:r>
        <w:t>Evelynne Coo</w:t>
      </w:r>
      <w:r w:rsidR="00142268">
        <w:t>k</w:t>
      </w:r>
    </w:p>
    <w:p w14:paraId="5D1BC28C" w14:textId="77777777" w:rsidR="00142268" w:rsidRDefault="00142268"/>
    <w:p w14:paraId="554D7F69" w14:textId="77777777" w:rsidR="00142268" w:rsidRDefault="00142268"/>
    <w:p w14:paraId="2628B7E2" w14:textId="77777777" w:rsidR="00142268" w:rsidRDefault="00142268"/>
    <w:p w14:paraId="4D73972C" w14:textId="331E7A04" w:rsidR="00142268" w:rsidRPr="00142268" w:rsidRDefault="00142268" w:rsidP="00142268">
      <w:pPr>
        <w:pStyle w:val="ListParagraph"/>
        <w:numPr>
          <w:ilvl w:val="0"/>
          <w:numId w:val="3"/>
        </w:numPr>
        <w:rPr>
          <w:b/>
          <w:bCs/>
        </w:rPr>
      </w:pPr>
      <w:r w:rsidRPr="00142268">
        <w:rPr>
          <w:b/>
          <w:bCs/>
        </w:rPr>
        <w:lastRenderedPageBreak/>
        <w:t>Welcome</w:t>
      </w:r>
    </w:p>
    <w:p w14:paraId="4339A392" w14:textId="022BEAE6" w:rsidR="00780F36" w:rsidRDefault="00780F36">
      <w:r>
        <w:t>Pete welcomed the group to Seaview House</w:t>
      </w:r>
      <w:r w:rsidR="00142268">
        <w:t xml:space="preserve">, the new address for CBP, noting followers from </w:t>
      </w:r>
      <w:r>
        <w:t>around the world</w:t>
      </w:r>
      <w:r w:rsidR="00142268">
        <w:t xml:space="preserve">, including </w:t>
      </w:r>
      <w:r>
        <w:t xml:space="preserve">North America. </w:t>
      </w:r>
    </w:p>
    <w:p w14:paraId="52D4899C" w14:textId="77777777" w:rsidR="00780F36" w:rsidRDefault="00780F36"/>
    <w:p w14:paraId="78580618" w14:textId="59D1C532" w:rsidR="00142268" w:rsidRPr="00142268" w:rsidRDefault="00FE4D90" w:rsidP="00142268">
      <w:pPr>
        <w:pStyle w:val="ListParagraph"/>
        <w:numPr>
          <w:ilvl w:val="0"/>
          <w:numId w:val="3"/>
        </w:numPr>
        <w:rPr>
          <w:b/>
          <w:bCs/>
        </w:rPr>
      </w:pPr>
      <w:r w:rsidRPr="00142268">
        <w:rPr>
          <w:b/>
          <w:bCs/>
        </w:rPr>
        <w:t xml:space="preserve">Approval of minutes of the 2024 AGM </w:t>
      </w:r>
    </w:p>
    <w:p w14:paraId="14755A7F" w14:textId="77777777" w:rsidR="00142268" w:rsidRDefault="00142268">
      <w:r>
        <w:t>Pete gave a short summary of the 2024 AGM minutes which is as follows:</w:t>
      </w:r>
    </w:p>
    <w:p w14:paraId="2CAE0311" w14:textId="066761AD" w:rsidR="00142268" w:rsidRDefault="00780F36">
      <w:r>
        <w:t>Robin Herrick</w:t>
      </w:r>
      <w:r w:rsidR="00142268">
        <w:t>, the former chair, had</w:t>
      </w:r>
      <w:r>
        <w:t xml:space="preserve"> outlined activities and progress to Oct 2024</w:t>
      </w:r>
      <w:r w:rsidR="00142268">
        <w:t xml:space="preserve">, all of which had aligned with the </w:t>
      </w:r>
      <w:r>
        <w:t xml:space="preserve">core aims of CBP. </w:t>
      </w:r>
    </w:p>
    <w:p w14:paraId="7B6DB084" w14:textId="6AC6A08C" w:rsidR="00780F36" w:rsidRPr="00142268" w:rsidRDefault="00780F36">
      <w:r>
        <w:t xml:space="preserve">Significant milestones included a submission of decrofting submission for </w:t>
      </w:r>
      <w:r w:rsidR="00142268">
        <w:t>‘</w:t>
      </w:r>
      <w:r>
        <w:t>BBB</w:t>
      </w:r>
      <w:r w:rsidR="00142268">
        <w:t>’ (Big Broch Build)</w:t>
      </w:r>
      <w:r>
        <w:t xml:space="preserve">, and </w:t>
      </w:r>
      <w:r w:rsidR="00142268">
        <w:t xml:space="preserve">the </w:t>
      </w:r>
      <w:r>
        <w:t>ongoing planning permission</w:t>
      </w:r>
      <w:r w:rsidR="00142268">
        <w:t xml:space="preserve"> efforts</w:t>
      </w:r>
      <w:r>
        <w:t xml:space="preserve">. </w:t>
      </w:r>
      <w:r w:rsidR="00142268">
        <w:t xml:space="preserve">Pete noted the </w:t>
      </w:r>
      <w:r>
        <w:t xml:space="preserve">income and expenditure </w:t>
      </w:r>
      <w:r w:rsidR="00142268">
        <w:t xml:space="preserve">from that year’s set of accounts </w:t>
      </w:r>
      <w:r>
        <w:t xml:space="preserve">as well as </w:t>
      </w:r>
      <w:r w:rsidR="00142268">
        <w:t xml:space="preserve">the existing </w:t>
      </w:r>
      <w:r>
        <w:t xml:space="preserve">reserves. </w:t>
      </w:r>
      <w:r w:rsidR="00142268">
        <w:t>Pete also noted how Robin had covered the p</w:t>
      </w:r>
      <w:r>
        <w:t>ublic benefit</w:t>
      </w:r>
      <w:r w:rsidR="00142268">
        <w:t xml:space="preserve">, </w:t>
      </w:r>
      <w:r>
        <w:t xml:space="preserve">educational </w:t>
      </w:r>
      <w:r w:rsidR="00142268">
        <w:t xml:space="preserve">and cultural </w:t>
      </w:r>
      <w:r>
        <w:t>value</w:t>
      </w:r>
      <w:r w:rsidR="00142268">
        <w:t>s</w:t>
      </w:r>
      <w:r>
        <w:t xml:space="preserve"> of the replica broch</w:t>
      </w:r>
      <w:r w:rsidR="00142268">
        <w:t xml:space="preserve"> build, r</w:t>
      </w:r>
      <w:r>
        <w:t>eaffir</w:t>
      </w:r>
      <w:r w:rsidR="00142268">
        <w:t>ming the organisation’s</w:t>
      </w:r>
      <w:r>
        <w:t xml:space="preserve"> commitment to broch at Flygla. </w:t>
      </w:r>
      <w:r w:rsidR="00142268">
        <w:t>There were n</w:t>
      </w:r>
      <w:r>
        <w:t>o questions for treasurer</w:t>
      </w:r>
      <w:r w:rsidR="00142268">
        <w:t xml:space="preserve">, and there followed a </w:t>
      </w:r>
      <w:r>
        <w:t xml:space="preserve"> </w:t>
      </w:r>
      <w:r w:rsidR="00142268">
        <w:t>p</w:t>
      </w:r>
      <w:r>
        <w:t xml:space="preserve">resentation on the community consultation. </w:t>
      </w:r>
      <w:r w:rsidR="00142268">
        <w:t>There were no</w:t>
      </w:r>
      <w:r>
        <w:t xml:space="preserve"> resolution</w:t>
      </w:r>
      <w:r w:rsidR="00142268">
        <w:t>s</w:t>
      </w:r>
      <w:r>
        <w:t xml:space="preserve">. </w:t>
      </w:r>
      <w:r w:rsidR="00142268">
        <w:t xml:space="preserve">All directors were re-elected. </w:t>
      </w:r>
    </w:p>
    <w:p w14:paraId="25B0021B" w14:textId="3EABEAAE" w:rsidR="00780F36" w:rsidRDefault="00780F36" w:rsidP="00142268">
      <w:pPr>
        <w:pStyle w:val="ListParagraph"/>
        <w:numPr>
          <w:ilvl w:val="0"/>
          <w:numId w:val="2"/>
        </w:numPr>
      </w:pPr>
      <w:r>
        <w:t>Proposed by</w:t>
      </w:r>
      <w:r w:rsidR="00947096">
        <w:t xml:space="preserve"> Iain</w:t>
      </w:r>
    </w:p>
    <w:p w14:paraId="19860C88" w14:textId="2790C135" w:rsidR="00780F36" w:rsidRDefault="00780F36" w:rsidP="00142268">
      <w:pPr>
        <w:pStyle w:val="ListParagraph"/>
        <w:numPr>
          <w:ilvl w:val="0"/>
          <w:numId w:val="2"/>
        </w:numPr>
      </w:pPr>
      <w:r>
        <w:t>Second</w:t>
      </w:r>
      <w:r w:rsidR="00947096">
        <w:t xml:space="preserve"> by Chris</w:t>
      </w:r>
    </w:p>
    <w:p w14:paraId="71A34367" w14:textId="77777777" w:rsidR="00947096" w:rsidRPr="00780F36" w:rsidRDefault="00947096"/>
    <w:p w14:paraId="501A5818" w14:textId="0034F408" w:rsidR="00780F36" w:rsidRPr="00142268" w:rsidRDefault="00FE4D90" w:rsidP="00142268">
      <w:pPr>
        <w:pStyle w:val="ListParagraph"/>
        <w:numPr>
          <w:ilvl w:val="0"/>
          <w:numId w:val="3"/>
        </w:numPr>
        <w:rPr>
          <w:b/>
          <w:bCs/>
        </w:rPr>
      </w:pPr>
      <w:r w:rsidRPr="00142268">
        <w:rPr>
          <w:b/>
          <w:bCs/>
        </w:rPr>
        <w:t xml:space="preserve">Chairman’s Report </w:t>
      </w:r>
    </w:p>
    <w:p w14:paraId="60877F8B" w14:textId="77777777" w:rsidR="00142268" w:rsidRDefault="00947096">
      <w:r>
        <w:t>Pete presented the report of 2025 on behalf of the directors</w:t>
      </w:r>
      <w:r w:rsidR="00142268">
        <w:t>, which can be found below:</w:t>
      </w:r>
    </w:p>
    <w:p w14:paraId="083A09B2" w14:textId="7FEA1D8D" w:rsidR="001F40F5" w:rsidRPr="001F40F5" w:rsidRDefault="001F40F5" w:rsidP="001F40F5">
      <w:pPr>
        <w:pStyle w:val="NoSpacing"/>
      </w:pPr>
      <w:r w:rsidRPr="001F40F5">
        <w:t>Introduction</w:t>
      </w:r>
    </w:p>
    <w:p w14:paraId="3592AFDB" w14:textId="77777777" w:rsidR="001F40F5" w:rsidRPr="001F40F5" w:rsidRDefault="001F40F5" w:rsidP="001F40F5">
      <w:pPr>
        <w:pStyle w:val="NoSpacing"/>
      </w:pPr>
      <w:r w:rsidRPr="001F40F5">
        <w:t>As Chair of the Caithness Broch Project I’d like to present my report for 2025 on behalf of my fellow directors and committee post holders.  The directors are also trustees of the charity for the purposes of the Companies Act 2006.</w:t>
      </w:r>
    </w:p>
    <w:p w14:paraId="57713541" w14:textId="77777777" w:rsidR="001F40F5" w:rsidRPr="001F40F5" w:rsidRDefault="001F40F5" w:rsidP="001F40F5">
      <w:pPr>
        <w:pStyle w:val="NoSpacing"/>
      </w:pPr>
    </w:p>
    <w:p w14:paraId="2D14F081" w14:textId="77777777" w:rsidR="001F40F5" w:rsidRPr="001F40F5" w:rsidRDefault="001F40F5" w:rsidP="001F40F5">
      <w:pPr>
        <w:pStyle w:val="NoSpacing"/>
      </w:pPr>
      <w:r w:rsidRPr="001F40F5">
        <w:t>Organisational overview</w:t>
      </w:r>
    </w:p>
    <w:p w14:paraId="175B624D" w14:textId="77777777" w:rsidR="001F40F5" w:rsidRPr="001F40F5" w:rsidRDefault="001F40F5" w:rsidP="001F40F5">
      <w:pPr>
        <w:pStyle w:val="NoSpacing"/>
      </w:pPr>
      <w:r w:rsidRPr="001F40F5">
        <w:t>As I hope you all know the Broch Project aims to enrich the Caithness community by promoting education, heritage, culture, and poverty relief.   Its focus includes offering educational activities about archaeological heritage, reconstructing historical structures, creating accessible archaeological records, and providing diverse heritage-related activities. We also contribute to local heritage management and collaborate with various groups to further these goals.   There’ll be more information more about our collaboration work later.</w:t>
      </w:r>
    </w:p>
    <w:p w14:paraId="27D6EADB" w14:textId="77777777" w:rsidR="001F40F5" w:rsidRPr="001F40F5" w:rsidRDefault="001F40F5" w:rsidP="001F40F5">
      <w:pPr>
        <w:pStyle w:val="NoSpacing"/>
      </w:pPr>
    </w:p>
    <w:p w14:paraId="7AFCA6F3" w14:textId="77777777" w:rsidR="001F40F5" w:rsidRPr="001F40F5" w:rsidRDefault="001F40F5" w:rsidP="001F40F5">
      <w:pPr>
        <w:pStyle w:val="NoSpacing"/>
      </w:pPr>
      <w:r w:rsidRPr="001F40F5">
        <w:t>Structure, Governance, and Management</w:t>
      </w:r>
    </w:p>
    <w:p w14:paraId="499DBED9" w14:textId="77777777" w:rsidR="001F40F5" w:rsidRPr="001F40F5" w:rsidRDefault="001F40F5" w:rsidP="001F40F5">
      <w:pPr>
        <w:pStyle w:val="NoSpacing"/>
      </w:pPr>
      <w:r w:rsidRPr="001F40F5">
        <w:t xml:space="preserve">The Project has a core management team of directors supported by additional committee post holders drawn largely from the membership. </w:t>
      </w:r>
    </w:p>
    <w:p w14:paraId="43AF6D5D" w14:textId="77777777" w:rsidR="001F40F5" w:rsidRPr="001F40F5" w:rsidRDefault="001F40F5" w:rsidP="001F40F5">
      <w:pPr>
        <w:pStyle w:val="NoSpacing"/>
      </w:pPr>
    </w:p>
    <w:p w14:paraId="3C035D28" w14:textId="77777777" w:rsidR="001F40F5" w:rsidRPr="001F40F5" w:rsidRDefault="001F40F5" w:rsidP="001F40F5">
      <w:pPr>
        <w:pStyle w:val="NoSpacing"/>
      </w:pPr>
      <w:r w:rsidRPr="001F40F5">
        <w:t>The full membership (composed of annually subscribed Members and life Members) forms the wider decision-making and responsible body. We are also supported by “Friends”, a class not requiring subscription or having any legal status.</w:t>
      </w:r>
    </w:p>
    <w:p w14:paraId="68198F3C" w14:textId="77777777" w:rsidR="001F40F5" w:rsidRPr="001F40F5" w:rsidRDefault="001F40F5" w:rsidP="001F40F5">
      <w:pPr>
        <w:pStyle w:val="NoSpacing"/>
      </w:pPr>
    </w:p>
    <w:p w14:paraId="3798EA7B" w14:textId="77777777" w:rsidR="001F40F5" w:rsidRPr="001F40F5" w:rsidRDefault="001F40F5" w:rsidP="001F40F5">
      <w:pPr>
        <w:pStyle w:val="NoSpacing"/>
      </w:pPr>
      <w:r w:rsidRPr="001F40F5">
        <w:t xml:space="preserve">Directors are appointed at the Annual General Meeting.  In a short while all the  directors will stand down and, I’m very pleased to say, all are standing for re-appointment.    I’d like to take this </w:t>
      </w:r>
      <w:r w:rsidRPr="001F40F5">
        <w:lastRenderedPageBreak/>
        <w:t>opportunity to put on record my heartfelt thanks for all the hard work and dedication by my fellow directors and committee post holders throughout the year.</w:t>
      </w:r>
    </w:p>
    <w:p w14:paraId="006849ED" w14:textId="77777777" w:rsidR="001F40F5" w:rsidRPr="001F40F5" w:rsidRDefault="001F40F5" w:rsidP="001F40F5">
      <w:pPr>
        <w:pStyle w:val="NoSpacing"/>
      </w:pPr>
    </w:p>
    <w:p w14:paraId="3BE8C963" w14:textId="77777777" w:rsidR="001F40F5" w:rsidRPr="001F40F5" w:rsidRDefault="001F40F5" w:rsidP="001F40F5">
      <w:pPr>
        <w:pStyle w:val="NoSpacing"/>
      </w:pPr>
      <w:r w:rsidRPr="001F40F5">
        <w:t>Charitable registration</w:t>
      </w:r>
    </w:p>
    <w:p w14:paraId="6C82AEF5" w14:textId="77777777" w:rsidR="001F40F5" w:rsidRPr="001F40F5" w:rsidRDefault="001F40F5" w:rsidP="001F40F5">
      <w:pPr>
        <w:pStyle w:val="NoSpacing"/>
      </w:pPr>
      <w:r w:rsidRPr="001F40F5">
        <w:t>We are two things.  A company limited by guarantee (SC461601) and a charity (SC046307) registered in Scotland under the Office of the Scottish Charity Regulator (OSCR).</w:t>
      </w:r>
    </w:p>
    <w:p w14:paraId="6C7EECFB" w14:textId="77777777" w:rsidR="001F40F5" w:rsidRPr="001F40F5" w:rsidRDefault="001F40F5" w:rsidP="001F40F5">
      <w:pPr>
        <w:pStyle w:val="NoSpacing"/>
      </w:pPr>
    </w:p>
    <w:p w14:paraId="5C563C50" w14:textId="77777777" w:rsidR="001F40F5" w:rsidRPr="001F40F5" w:rsidRDefault="001F40F5" w:rsidP="001F40F5">
      <w:pPr>
        <w:pStyle w:val="NoSpacing"/>
      </w:pPr>
      <w:r w:rsidRPr="001F40F5">
        <w:t>Directors during this period</w:t>
      </w:r>
    </w:p>
    <w:p w14:paraId="7354AEE3" w14:textId="77777777" w:rsidR="001F40F5" w:rsidRPr="001F40F5" w:rsidRDefault="001F40F5" w:rsidP="001F40F5">
      <w:pPr>
        <w:pStyle w:val="NoSpacing"/>
      </w:pPr>
      <w:r w:rsidRPr="001F40F5">
        <w:t>Pete MacRae (chairman), Iain Maclean (vice-chairman), Chris Aitken, Dawn Maclean, Robin Herrick, Kenneth McElroy, Kirsty Lilley, James Byron</w:t>
      </w:r>
    </w:p>
    <w:p w14:paraId="12C634E7" w14:textId="77777777" w:rsidR="001F40F5" w:rsidRPr="001F40F5" w:rsidRDefault="001F40F5" w:rsidP="001F40F5">
      <w:pPr>
        <w:pStyle w:val="NoSpacing"/>
      </w:pPr>
      <w:r w:rsidRPr="001F40F5">
        <w:t>Non-director post-holders</w:t>
      </w:r>
    </w:p>
    <w:p w14:paraId="58E82DE6" w14:textId="77777777" w:rsidR="001F40F5" w:rsidRPr="001F40F5" w:rsidRDefault="001F40F5" w:rsidP="001F40F5">
      <w:pPr>
        <w:pStyle w:val="NoSpacing"/>
      </w:pPr>
      <w:r w:rsidRPr="001F40F5">
        <w:t>Anthea Atkins (Membership Secretary)</w:t>
      </w:r>
    </w:p>
    <w:p w14:paraId="5E35C24B" w14:textId="77777777" w:rsidR="001F40F5" w:rsidRPr="001F40F5" w:rsidRDefault="001F40F5" w:rsidP="001F40F5">
      <w:pPr>
        <w:pStyle w:val="NoSpacing"/>
      </w:pPr>
      <w:r w:rsidRPr="001F40F5">
        <w:t>Sara Herrick (Treasurer)</w:t>
      </w:r>
      <w:r w:rsidRPr="001F40F5">
        <w:br/>
        <w:t>Sandra Maclean (Merchandise Administrator)</w:t>
      </w:r>
    </w:p>
    <w:p w14:paraId="4F6BAD1C" w14:textId="77777777" w:rsidR="001F40F5" w:rsidRPr="001F40F5" w:rsidRDefault="001F40F5" w:rsidP="001F40F5">
      <w:pPr>
        <w:pStyle w:val="NoSpacing"/>
      </w:pPr>
    </w:p>
    <w:p w14:paraId="70DCDA4B" w14:textId="77777777" w:rsidR="001F40F5" w:rsidRPr="001F40F5" w:rsidRDefault="001F40F5" w:rsidP="001F40F5">
      <w:pPr>
        <w:pStyle w:val="NoSpacing"/>
      </w:pPr>
      <w:r w:rsidRPr="001F40F5">
        <w:t>Financial Review</w:t>
      </w:r>
    </w:p>
    <w:p w14:paraId="63AF6841" w14:textId="77777777" w:rsidR="001F40F5" w:rsidRPr="001F40F5" w:rsidRDefault="001F40F5" w:rsidP="001F40F5">
      <w:pPr>
        <w:pStyle w:val="NoSpacing"/>
      </w:pPr>
      <w:r w:rsidRPr="001F40F5">
        <w:t>For the year ending October 2024 (last reviewed accounting period):</w:t>
      </w:r>
    </w:p>
    <w:p w14:paraId="5B3F6CF0" w14:textId="77777777" w:rsidR="001F40F5" w:rsidRPr="001F40F5" w:rsidRDefault="001F40F5" w:rsidP="001F40F5">
      <w:pPr>
        <w:pStyle w:val="NoSpacing"/>
      </w:pPr>
      <w:r w:rsidRPr="001F40F5">
        <w:t>Total income during the year was £34,995 (2023 - £10,341), expenditure was £18,415 (2023 - £17,109)  leaving a surplus of £16,580 (2023 - deficit £6,768) for the year. We carried forward reserves of  £57,292 (2023 - £40,713) for the continuation of our projects and events and sustainability of the charity.</w:t>
      </w:r>
    </w:p>
    <w:p w14:paraId="2B431F89" w14:textId="77777777" w:rsidR="001F40F5" w:rsidRPr="001F40F5" w:rsidRDefault="001F40F5" w:rsidP="001F40F5">
      <w:pPr>
        <w:pStyle w:val="NoSpacing"/>
      </w:pPr>
    </w:p>
    <w:p w14:paraId="491D9745" w14:textId="77777777" w:rsidR="001F40F5" w:rsidRPr="001F40F5" w:rsidRDefault="001F40F5" w:rsidP="001F40F5">
      <w:pPr>
        <w:pStyle w:val="NoSpacing"/>
      </w:pPr>
      <w:r w:rsidRPr="001F40F5">
        <w:t>Reserves Policy</w:t>
      </w:r>
    </w:p>
    <w:p w14:paraId="0F411D5E" w14:textId="77777777" w:rsidR="001F40F5" w:rsidRPr="001F40F5" w:rsidRDefault="001F40F5" w:rsidP="001F40F5">
      <w:pPr>
        <w:pStyle w:val="NoSpacing"/>
      </w:pPr>
      <w:r w:rsidRPr="001F40F5">
        <w:t>CBP reserves are sufficient to cover the current project work and will be built up over future years in the expectation of managing larger value projects.</w:t>
      </w:r>
    </w:p>
    <w:p w14:paraId="501056D2" w14:textId="77777777" w:rsidR="001F40F5" w:rsidRPr="001F40F5" w:rsidRDefault="001F40F5" w:rsidP="001F40F5">
      <w:pPr>
        <w:pStyle w:val="NoSpacing"/>
      </w:pPr>
    </w:p>
    <w:p w14:paraId="1DDF8E8F" w14:textId="77777777" w:rsidR="001F40F5" w:rsidRPr="001F40F5" w:rsidRDefault="001F40F5" w:rsidP="001F40F5">
      <w:pPr>
        <w:pStyle w:val="NoSpacing"/>
      </w:pPr>
      <w:r w:rsidRPr="001F40F5">
        <w:t>Objectives and Activities</w:t>
      </w:r>
    </w:p>
    <w:p w14:paraId="246CB661" w14:textId="77777777" w:rsidR="001F40F5" w:rsidRPr="001F40F5" w:rsidRDefault="001F40F5" w:rsidP="001F40F5">
      <w:pPr>
        <w:pStyle w:val="NoSpacing"/>
      </w:pPr>
      <w:r w:rsidRPr="001F40F5">
        <w:t>The objectives of the charity have been consistent with previous years. In summary:</w:t>
      </w:r>
    </w:p>
    <w:p w14:paraId="799D6414" w14:textId="77777777" w:rsidR="001F40F5" w:rsidRPr="001F40F5" w:rsidRDefault="001F40F5" w:rsidP="001F40F5">
      <w:pPr>
        <w:pStyle w:val="NoSpacing"/>
      </w:pPr>
      <w:r w:rsidRPr="001F40F5">
        <w:t>Preparations for the construction of a replica broch</w:t>
      </w:r>
    </w:p>
    <w:p w14:paraId="26153FFD" w14:textId="77777777" w:rsidR="001F40F5" w:rsidRPr="001F40F5" w:rsidRDefault="001F40F5" w:rsidP="001F40F5">
      <w:pPr>
        <w:pStyle w:val="NoSpacing"/>
      </w:pPr>
      <w:r w:rsidRPr="001F40F5">
        <w:t>Local community outreach</w:t>
      </w:r>
    </w:p>
    <w:p w14:paraId="184495F8" w14:textId="77777777" w:rsidR="001F40F5" w:rsidRPr="001F40F5" w:rsidRDefault="001F40F5" w:rsidP="001F40F5">
      <w:pPr>
        <w:pStyle w:val="NoSpacing"/>
      </w:pPr>
      <w:r w:rsidRPr="001F40F5">
        <w:t>Engagement with heritage and tourism</w:t>
      </w:r>
    </w:p>
    <w:p w14:paraId="1A3A0265" w14:textId="77777777" w:rsidR="001F40F5" w:rsidRPr="001F40F5" w:rsidRDefault="001F40F5" w:rsidP="001F40F5">
      <w:pPr>
        <w:pStyle w:val="NoSpacing"/>
      </w:pPr>
    </w:p>
    <w:p w14:paraId="3E7A921E" w14:textId="77777777" w:rsidR="001F40F5" w:rsidRPr="001F40F5" w:rsidRDefault="001F40F5" w:rsidP="001F40F5">
      <w:pPr>
        <w:pStyle w:val="NoSpacing"/>
      </w:pPr>
      <w:r w:rsidRPr="001F40F5">
        <w:t>Achievements and Performance</w:t>
      </w:r>
    </w:p>
    <w:p w14:paraId="7F444FED" w14:textId="77777777" w:rsidR="001F40F5" w:rsidRPr="001F40F5" w:rsidRDefault="001F40F5" w:rsidP="001F40F5">
      <w:pPr>
        <w:pStyle w:val="NoSpacing"/>
      </w:pPr>
      <w:r w:rsidRPr="001F40F5">
        <w:t>The Project has again made significant progress this year towards establishing a site for the construction of the replica broch.</w:t>
      </w:r>
    </w:p>
    <w:p w14:paraId="7ABB3ECA" w14:textId="77777777" w:rsidR="001F40F5" w:rsidRPr="001F40F5" w:rsidRDefault="001F40F5" w:rsidP="001F40F5">
      <w:pPr>
        <w:pStyle w:val="NoSpacing"/>
      </w:pPr>
      <w:r w:rsidRPr="001F40F5">
        <w:t>Full planning permission has been granted (with conditions) for phase 1 of our project at Flygla including construction of the replica broch plus associated infrastructure.</w:t>
      </w:r>
    </w:p>
    <w:p w14:paraId="7C64C9C9" w14:textId="77777777" w:rsidR="001F40F5" w:rsidRPr="001F40F5" w:rsidRDefault="001F40F5" w:rsidP="001F40F5">
      <w:pPr>
        <w:pStyle w:val="NoSpacing"/>
      </w:pPr>
      <w:r w:rsidRPr="001F40F5">
        <w:t>Submission of application to the Crofting Commission for de-crofting of the remainder of the site at Flygla.  (for both the planning and the de-crofting applications we are indebted to Dawn MacLean for her hard work and persistence in these areas.)</w:t>
      </w:r>
    </w:p>
    <w:p w14:paraId="419E0E58" w14:textId="77777777" w:rsidR="001F40F5" w:rsidRPr="001F40F5" w:rsidRDefault="001F40F5" w:rsidP="001F40F5">
      <w:pPr>
        <w:pStyle w:val="NoSpacing"/>
      </w:pPr>
      <w:r w:rsidRPr="001F40F5">
        <w:t xml:space="preserve">The launch of our Crowd Funding campaign to raise the money needed to buy the site.  (We’ll have a bit more to say about this work later.) </w:t>
      </w:r>
    </w:p>
    <w:p w14:paraId="67991637" w14:textId="77777777" w:rsidR="001F40F5" w:rsidRPr="001F40F5" w:rsidRDefault="001F40F5" w:rsidP="001F40F5">
      <w:pPr>
        <w:pStyle w:val="NoSpacing"/>
      </w:pPr>
    </w:p>
    <w:p w14:paraId="76F62A6C" w14:textId="77777777" w:rsidR="001F40F5" w:rsidRPr="001F40F5" w:rsidRDefault="001F40F5" w:rsidP="001F40F5">
      <w:pPr>
        <w:pStyle w:val="NoSpacing"/>
      </w:pPr>
      <w:r w:rsidRPr="001F40F5">
        <w:t>2025 update</w:t>
      </w:r>
    </w:p>
    <w:p w14:paraId="5CC66765" w14:textId="77777777" w:rsidR="001F40F5" w:rsidRPr="001F40F5" w:rsidRDefault="001F40F5" w:rsidP="001F40F5">
      <w:pPr>
        <w:pStyle w:val="NoSpacing"/>
      </w:pPr>
      <w:r w:rsidRPr="001F40F5">
        <w:t>After years of a seemingly endless site selection process – where we were led expertly by Robin Herrick – 2025 has been a year of considerable momentum.</w:t>
      </w:r>
    </w:p>
    <w:p w14:paraId="427978C4" w14:textId="77777777" w:rsidR="001F40F5" w:rsidRPr="001F40F5" w:rsidRDefault="001F40F5" w:rsidP="001F40F5">
      <w:pPr>
        <w:pStyle w:val="NoSpacing"/>
      </w:pPr>
    </w:p>
    <w:p w14:paraId="491AC055" w14:textId="77777777" w:rsidR="001F40F5" w:rsidRPr="001F40F5" w:rsidRDefault="001F40F5" w:rsidP="001F40F5">
      <w:pPr>
        <w:pStyle w:val="NoSpacing"/>
      </w:pPr>
      <w:r w:rsidRPr="001F40F5">
        <w:t xml:space="preserve">In January, Dawn submitted our planning application to Highland Council and then had to submit a second de-crofting request for the remainder of our intended site.  Also in January, Robin Herrick decided to stand down after six years as chairperson.  Once again I’d like to record publicly, on behalf of myself and the rest of the management team, our thanks and considerable appreciation for Robin’s work as chairman.  He introduced a lot of very important organisational improvements and </w:t>
      </w:r>
      <w:r w:rsidRPr="001F40F5">
        <w:lastRenderedPageBreak/>
        <w:t>professionalised our site selection process.  These things are never regarded as glamorous but they are fundamentally important to the success of a charity.  Thank you Robin.</w:t>
      </w:r>
    </w:p>
    <w:p w14:paraId="22516182" w14:textId="77777777" w:rsidR="001F40F5" w:rsidRPr="001F40F5" w:rsidRDefault="001F40F5" w:rsidP="001F40F5">
      <w:pPr>
        <w:pStyle w:val="NoSpacing"/>
      </w:pPr>
    </w:p>
    <w:p w14:paraId="27168FE5" w14:textId="77777777" w:rsidR="001F40F5" w:rsidRPr="001F40F5" w:rsidRDefault="001F40F5" w:rsidP="001F40F5">
      <w:pPr>
        <w:pStyle w:val="NoSpacing"/>
      </w:pPr>
      <w:r w:rsidRPr="001F40F5">
        <w:t>We have always been committed to collaboration with other groups and organisations for the promotion of Caithness and 2025 has seen us make considerable progress with this aim.</w:t>
      </w:r>
    </w:p>
    <w:p w14:paraId="279B0B9A" w14:textId="77777777" w:rsidR="001F40F5" w:rsidRPr="001F40F5" w:rsidRDefault="001F40F5" w:rsidP="001F40F5">
      <w:pPr>
        <w:pStyle w:val="NoSpacing"/>
      </w:pPr>
    </w:p>
    <w:p w14:paraId="0218CA65" w14:textId="77777777" w:rsidR="001F40F5" w:rsidRPr="001F40F5" w:rsidRDefault="001F40F5" w:rsidP="001F40F5">
      <w:pPr>
        <w:pStyle w:val="NoSpacing"/>
      </w:pPr>
      <w:r w:rsidRPr="001F40F5">
        <w:t>A formal collaboration agreement has been reached with the Flow Country Partnership and the Environmental Research Institute of the UHI to share the site and develop its full potential for Caithness.   We’ll have more to say about this collaboration work later.</w:t>
      </w:r>
    </w:p>
    <w:p w14:paraId="0C19480E" w14:textId="77777777" w:rsidR="001F40F5" w:rsidRPr="001F40F5" w:rsidRDefault="001F40F5" w:rsidP="001F40F5">
      <w:pPr>
        <w:pStyle w:val="NoSpacing"/>
      </w:pPr>
    </w:p>
    <w:p w14:paraId="40EDFFE1" w14:textId="77777777" w:rsidR="001F40F5" w:rsidRPr="001F40F5" w:rsidRDefault="001F40F5" w:rsidP="001F40F5">
      <w:pPr>
        <w:pStyle w:val="NoSpacing"/>
      </w:pPr>
      <w:r w:rsidRPr="001F40F5">
        <w:t>In August on the same day the three organisations signed the Memorandum of Understanding about the formal collaboration arrangement, we also launched our Crowd Funding Campaign to help us raise the money to buy the site at Flygla.  My colleague James Byron will say a bit more on this later.</w:t>
      </w:r>
    </w:p>
    <w:p w14:paraId="057E2D74" w14:textId="77777777" w:rsidR="001F40F5" w:rsidRPr="001F40F5" w:rsidRDefault="001F40F5" w:rsidP="001F40F5">
      <w:pPr>
        <w:pStyle w:val="NoSpacing"/>
      </w:pPr>
    </w:p>
    <w:p w14:paraId="54A273B6" w14:textId="77777777" w:rsidR="001F40F5" w:rsidRPr="001F40F5" w:rsidRDefault="001F40F5" w:rsidP="001F40F5">
      <w:pPr>
        <w:pStyle w:val="NoSpacing"/>
      </w:pPr>
      <w:r w:rsidRPr="001F40F5">
        <w:t>As in previous years, we have continued reaching out to other groups locally, throughout Scotland and around the world telling them about our plans and promoting the fantastic heritage of Caithness.   This year we have delivered a number of presentations including  in Wick, Brora and Melrose and we have been featured in a magazine called “Scottish Echoes” which is marketed to the tens of millions of ex-pat Scots around the world.</w:t>
      </w:r>
    </w:p>
    <w:p w14:paraId="773DEC46" w14:textId="77777777" w:rsidR="001F40F5" w:rsidRPr="001F40F5" w:rsidRDefault="001F40F5" w:rsidP="001F40F5">
      <w:pPr>
        <w:pStyle w:val="NoSpacing"/>
      </w:pPr>
    </w:p>
    <w:p w14:paraId="1D9E2D7F" w14:textId="77777777" w:rsidR="001F40F5" w:rsidRPr="001F40F5" w:rsidRDefault="001F40F5" w:rsidP="001F40F5">
      <w:pPr>
        <w:pStyle w:val="NoSpacing"/>
      </w:pPr>
      <w:r w:rsidRPr="001F40F5">
        <w:t xml:space="preserve">Then in October we received the news we had been waiting months to hear.  Highland Council had given us permission to build our Broch.  The culmination of years of hard work by the team, and chiefly Dawn, had come down to one short, official communication from the council….and it felt like we’d won the lottery.  </w:t>
      </w:r>
    </w:p>
    <w:p w14:paraId="5844228C" w14:textId="77777777" w:rsidR="001F40F5" w:rsidRPr="001F40F5" w:rsidRDefault="001F40F5" w:rsidP="001F40F5">
      <w:pPr>
        <w:pStyle w:val="NoSpacing"/>
      </w:pPr>
    </w:p>
    <w:p w14:paraId="48EE44A7" w14:textId="77777777" w:rsidR="001F40F5" w:rsidRPr="001F40F5" w:rsidRDefault="001F40F5" w:rsidP="001F40F5">
      <w:pPr>
        <w:pStyle w:val="NoSpacing"/>
      </w:pPr>
      <w:r w:rsidRPr="001F40F5">
        <w:t>I’m sure for the directors it was our “Where were you when…” moment.   Where were you when we heard we’d got the planning permission?  For me, it was at a service station on the M6 just north of Birmingham…a more un-broch like location you couldn’t imagine.</w:t>
      </w:r>
    </w:p>
    <w:p w14:paraId="77CC94CE" w14:textId="77777777" w:rsidR="001F40F5" w:rsidRPr="001F40F5" w:rsidRDefault="001F40F5" w:rsidP="001F40F5">
      <w:pPr>
        <w:pStyle w:val="NoSpacing"/>
      </w:pPr>
    </w:p>
    <w:p w14:paraId="7E759061" w14:textId="77777777" w:rsidR="001F40F5" w:rsidRPr="001F40F5" w:rsidRDefault="001F40F5" w:rsidP="001F40F5">
      <w:pPr>
        <w:pStyle w:val="NoSpacing"/>
      </w:pPr>
      <w:r w:rsidRPr="001F40F5">
        <w:t xml:space="preserve">Having finally found the site we wanted and gained planning permission, we felt the time was right to start building our connections with this community.  After years and years of traipsing across dozens and dozens of sites, this bunch of “broch nomads” had finally found the spot to build the first broch in over two thousand years. </w:t>
      </w:r>
    </w:p>
    <w:p w14:paraId="7F30C8A7" w14:textId="77777777" w:rsidR="001F40F5" w:rsidRPr="001F40F5" w:rsidRDefault="001F40F5" w:rsidP="001F40F5">
      <w:pPr>
        <w:pStyle w:val="NoSpacing"/>
      </w:pPr>
    </w:p>
    <w:p w14:paraId="0D8EB2C5" w14:textId="77777777" w:rsidR="001F40F5" w:rsidRPr="001F40F5" w:rsidRDefault="001F40F5" w:rsidP="001F40F5">
      <w:pPr>
        <w:pStyle w:val="NoSpacing"/>
      </w:pPr>
      <w:r w:rsidRPr="001F40F5">
        <w:t xml:space="preserve">So when Andrew, on behalf of LLCCDC, reached out to us with the offer of using this base as our new registered address, rather than Springpark Terrace in Thurso, we were delighted to accept.  In November we formally changed our business address to Sea View House…..and what better way to kick off that new relationship than by holding our AGM here. </w:t>
      </w:r>
    </w:p>
    <w:p w14:paraId="366CEC09" w14:textId="77777777" w:rsidR="001F40F5" w:rsidRPr="001F40F5" w:rsidRDefault="001F40F5" w:rsidP="001F40F5">
      <w:pPr>
        <w:pStyle w:val="NoSpacing"/>
      </w:pPr>
    </w:p>
    <w:p w14:paraId="0BA7DF27" w14:textId="77777777" w:rsidR="001F40F5" w:rsidRDefault="001F40F5" w:rsidP="001F40F5">
      <w:pPr>
        <w:pStyle w:val="NoSpacing"/>
      </w:pPr>
      <w:r w:rsidRPr="001F40F5">
        <w:t>Looking forward to 2026 I sincerely hope we will be able to build on the momentum we have enjoyed this year.….and that is the Caithness Broch Project report for 2025.</w:t>
      </w:r>
    </w:p>
    <w:p w14:paraId="7004D061" w14:textId="77777777" w:rsidR="001F40F5" w:rsidRPr="001F40F5" w:rsidRDefault="001F40F5" w:rsidP="001F40F5">
      <w:pPr>
        <w:pStyle w:val="NoSpacing"/>
      </w:pPr>
    </w:p>
    <w:p w14:paraId="4BCE7E99" w14:textId="1AE25AA7" w:rsidR="00FE4D90" w:rsidRDefault="00FE4D90" w:rsidP="001F40F5">
      <w:pPr>
        <w:pStyle w:val="ListParagraph"/>
        <w:numPr>
          <w:ilvl w:val="0"/>
          <w:numId w:val="3"/>
        </w:numPr>
      </w:pPr>
      <w:r w:rsidRPr="001F40F5">
        <w:rPr>
          <w:b/>
          <w:bCs/>
        </w:rPr>
        <w:t>Treasurer’s Q&amp;A</w:t>
      </w:r>
      <w:r w:rsidRPr="00FE4D90">
        <w:t xml:space="preserve"> </w:t>
      </w:r>
    </w:p>
    <w:p w14:paraId="0FBDB7E6" w14:textId="09B528D0" w:rsidR="001C1390" w:rsidRDefault="001C1390">
      <w:r>
        <w:t>No questions</w:t>
      </w:r>
      <w:r w:rsidR="001F40F5">
        <w:t xml:space="preserve"> submitted </w:t>
      </w:r>
    </w:p>
    <w:p w14:paraId="0586B47C" w14:textId="66D007DE" w:rsidR="001C1390" w:rsidRDefault="001F40F5" w:rsidP="001F40F5">
      <w:pPr>
        <w:pStyle w:val="ListParagraph"/>
        <w:numPr>
          <w:ilvl w:val="0"/>
          <w:numId w:val="3"/>
        </w:numPr>
        <w:rPr>
          <w:b/>
          <w:bCs/>
        </w:rPr>
      </w:pPr>
      <w:r>
        <w:rPr>
          <w:b/>
          <w:bCs/>
        </w:rPr>
        <w:t>ERI / Flow Country Partnership / CBP Report from Iain Maclean</w:t>
      </w:r>
    </w:p>
    <w:p w14:paraId="479B68DC" w14:textId="69F5C563" w:rsidR="001F40F5" w:rsidRPr="001F40F5" w:rsidRDefault="001F40F5" w:rsidP="001F40F5">
      <w:r w:rsidRPr="001F40F5">
        <w:t>Iain Maclean presented on the partnership between the Environmental Research Institute, the Flow Country Parnership and Caithness Broch Project at Flygla. The full report can be found here:</w:t>
      </w:r>
    </w:p>
    <w:p w14:paraId="5F4534A1" w14:textId="77777777" w:rsidR="001F40F5" w:rsidRPr="001F40F5" w:rsidRDefault="001F40F5" w:rsidP="001F40F5">
      <w:pPr>
        <w:pStyle w:val="NoSpacing"/>
      </w:pPr>
      <w:r w:rsidRPr="001F40F5">
        <w:t>Good evening everyone, and thank you for being here.</w:t>
      </w:r>
    </w:p>
    <w:p w14:paraId="7D00DEB3" w14:textId="77777777" w:rsidR="001F40F5" w:rsidRPr="001F40F5" w:rsidRDefault="001F40F5" w:rsidP="001F40F5">
      <w:pPr>
        <w:pStyle w:val="NoSpacing"/>
      </w:pPr>
    </w:p>
    <w:p w14:paraId="256C6D8B" w14:textId="77777777" w:rsidR="001F40F5" w:rsidRPr="001F40F5" w:rsidRDefault="001F40F5" w:rsidP="001F40F5">
      <w:pPr>
        <w:pStyle w:val="NoSpacing"/>
      </w:pPr>
      <w:r w:rsidRPr="001F40F5">
        <w:lastRenderedPageBreak/>
        <w:t>I’m delighted to say a few words about the growing partnership between the Caithness Broch Project and the Flow Country Partnership. At first glance, our two organisations might seem to work in very different areas — one focused on Scotland’s deep past, the other on one of Europe’s most important natural landscapes. But in reality, we share something vital: a commitment to protecting, celebrating, and strengthening the unique heritage of Caithness.</w:t>
      </w:r>
    </w:p>
    <w:p w14:paraId="4BB3325B" w14:textId="77777777" w:rsidR="001F40F5" w:rsidRPr="001F40F5" w:rsidRDefault="001F40F5" w:rsidP="001F40F5">
      <w:pPr>
        <w:pStyle w:val="NoSpacing"/>
      </w:pPr>
    </w:p>
    <w:p w14:paraId="349FA420" w14:textId="77777777" w:rsidR="001F40F5" w:rsidRPr="001F40F5" w:rsidRDefault="001F40F5" w:rsidP="001F40F5">
      <w:pPr>
        <w:pStyle w:val="NoSpacing"/>
      </w:pPr>
      <w:r w:rsidRPr="001F40F5">
        <w:t>The Flow Country Partnership is working to restore and safeguard a globally significant peatland ecosystem — a landscape that has shaped life in the north for thousands of years. And the Caithness Broch Project is dedicated to telling the story of the people who lived within that landscape, built their remarkable structures, and left their mark on our culture.</w:t>
      </w:r>
    </w:p>
    <w:p w14:paraId="6B683C02" w14:textId="77777777" w:rsidR="001F40F5" w:rsidRPr="001F40F5" w:rsidRDefault="001F40F5" w:rsidP="001F40F5">
      <w:pPr>
        <w:pStyle w:val="NoSpacing"/>
      </w:pPr>
    </w:p>
    <w:p w14:paraId="18D31782" w14:textId="77777777" w:rsidR="001F40F5" w:rsidRPr="001F40F5" w:rsidRDefault="001F40F5" w:rsidP="001F40F5">
      <w:pPr>
        <w:pStyle w:val="NoSpacing"/>
      </w:pPr>
      <w:r w:rsidRPr="001F40F5">
        <w:t>Our partnership recognises that natural heritage and cultural heritage are inseparable. We cannot tell the story of our brochs without the land they sit in, and we cannot care for the Flow Country without acknowledging the people who have lived, worked, and adapted to it for millennia.</w:t>
      </w:r>
    </w:p>
    <w:p w14:paraId="75399696" w14:textId="77777777" w:rsidR="001F40F5" w:rsidRPr="001F40F5" w:rsidRDefault="001F40F5" w:rsidP="001F40F5">
      <w:pPr>
        <w:pStyle w:val="NoSpacing"/>
      </w:pPr>
    </w:p>
    <w:p w14:paraId="3D52F9D2" w14:textId="77777777" w:rsidR="001F40F5" w:rsidRPr="001F40F5" w:rsidRDefault="001F40F5" w:rsidP="001F40F5">
      <w:pPr>
        <w:pStyle w:val="NoSpacing"/>
      </w:pPr>
      <w:r w:rsidRPr="001F40F5">
        <w:t>By working together, we aim to create opportunities for local communities, for visitors, and for young people across Caithness — opportunities to learn, to explore, and to feel pride in both the ancient human story and the extraordinary natural environment around us.</w:t>
      </w:r>
    </w:p>
    <w:p w14:paraId="3346B48C" w14:textId="77777777" w:rsidR="001F40F5" w:rsidRPr="001F40F5" w:rsidRDefault="001F40F5" w:rsidP="001F40F5">
      <w:pPr>
        <w:pStyle w:val="NoSpacing"/>
      </w:pPr>
    </w:p>
    <w:p w14:paraId="3A892EBC" w14:textId="77777777" w:rsidR="001F40F5" w:rsidRPr="001F40F5" w:rsidRDefault="001F40F5" w:rsidP="001F40F5">
      <w:pPr>
        <w:pStyle w:val="NoSpacing"/>
      </w:pPr>
      <w:r w:rsidRPr="001F40F5">
        <w:t>This collaboration allows us to share resources, expertise, and enthusiasm. It strengthens our ability to promote Caithness as a place of world-class heritage — a place where deep history and internationally important ecology exist side by side.</w:t>
      </w:r>
    </w:p>
    <w:p w14:paraId="3BD2ADE6" w14:textId="77777777" w:rsidR="001F40F5" w:rsidRPr="001F40F5" w:rsidRDefault="001F40F5" w:rsidP="001F40F5">
      <w:pPr>
        <w:pStyle w:val="NoSpacing"/>
      </w:pPr>
    </w:p>
    <w:p w14:paraId="1C6634F6" w14:textId="77777777" w:rsidR="001F40F5" w:rsidRPr="001F40F5" w:rsidRDefault="001F40F5" w:rsidP="001F40F5">
      <w:pPr>
        <w:pStyle w:val="NoSpacing"/>
      </w:pPr>
      <w:r w:rsidRPr="001F40F5">
        <w:t>We believe that by linking the past with the present landscape, we can build a future that is rooted, resilient, and exciting. And we’re incredibly grateful to the Flow Country Partnership for helping make that vision possible.</w:t>
      </w:r>
    </w:p>
    <w:p w14:paraId="23A47D9F" w14:textId="77777777" w:rsidR="001F40F5" w:rsidRDefault="001F40F5">
      <w:pPr>
        <w:rPr>
          <w:b/>
          <w:bCs/>
        </w:rPr>
      </w:pPr>
    </w:p>
    <w:p w14:paraId="2A1E37FB" w14:textId="073C8279" w:rsidR="001C1390" w:rsidRPr="001F40F5" w:rsidRDefault="001C1390" w:rsidP="001F40F5">
      <w:pPr>
        <w:pStyle w:val="ListParagraph"/>
        <w:numPr>
          <w:ilvl w:val="0"/>
          <w:numId w:val="3"/>
        </w:numPr>
        <w:rPr>
          <w:b/>
          <w:bCs/>
        </w:rPr>
      </w:pPr>
      <w:r w:rsidRPr="001F40F5">
        <w:rPr>
          <w:b/>
          <w:bCs/>
        </w:rPr>
        <w:t>Fundraising</w:t>
      </w:r>
    </w:p>
    <w:p w14:paraId="696ADD0B" w14:textId="6F303852" w:rsidR="001C1390" w:rsidRDefault="001F40F5">
      <w:r>
        <w:t xml:space="preserve">James Byron presented a short report on the fundraising situation for CBP. James mentioned that “it would be </w:t>
      </w:r>
      <w:r w:rsidR="001C1390">
        <w:t xml:space="preserve">fair to say </w:t>
      </w:r>
      <w:r>
        <w:t xml:space="preserve">it was </w:t>
      </w:r>
      <w:r w:rsidR="001C1390">
        <w:t>a mixed year in fundraising success</w:t>
      </w:r>
      <w:r w:rsidR="00E17F29">
        <w:t>” with some</w:t>
      </w:r>
      <w:r w:rsidR="001C1390">
        <w:t xml:space="preserve"> </w:t>
      </w:r>
      <w:r w:rsidR="00E17F29">
        <w:t>“</w:t>
      </w:r>
      <w:r w:rsidR="001C1390">
        <w:t>real high points</w:t>
      </w:r>
      <w:r w:rsidR="00E17F29">
        <w:t>”</w:t>
      </w:r>
      <w:r w:rsidR="001C1390">
        <w:t xml:space="preserve"> but challenges to overcome.</w:t>
      </w:r>
    </w:p>
    <w:p w14:paraId="2325D44D" w14:textId="4C875884" w:rsidR="001C1390" w:rsidRDefault="00E17F29">
      <w:r>
        <w:t xml:space="preserve">James wanted to lend </w:t>
      </w:r>
      <w:r w:rsidR="001C1390">
        <w:t>thanks to David Lamb</w:t>
      </w:r>
      <w:r>
        <w:t xml:space="preserve"> who was doing</w:t>
      </w:r>
      <w:r w:rsidR="001C1390">
        <w:t xml:space="preserve"> sterling work in America</w:t>
      </w:r>
      <w:r>
        <w:t xml:space="preserve"> to promote the cause and obtain donations</w:t>
      </w:r>
      <w:r w:rsidR="001C1390">
        <w:t>,</w:t>
      </w:r>
      <w:r>
        <w:t xml:space="preserve"> as well as</w:t>
      </w:r>
      <w:r w:rsidR="001C1390">
        <w:t xml:space="preserve"> Pete</w:t>
      </w:r>
      <w:r>
        <w:t>, who has “</w:t>
      </w:r>
      <w:r w:rsidR="001C1390">
        <w:t>always been pushing and driving</w:t>
      </w:r>
      <w:r>
        <w:t>”</w:t>
      </w:r>
      <w:r w:rsidR="001C1390">
        <w:t>.</w:t>
      </w:r>
      <w:r>
        <w:t xml:space="preserve"> James also thanked</w:t>
      </w:r>
      <w:r w:rsidR="001C1390">
        <w:t xml:space="preserve"> Ken</w:t>
      </w:r>
      <w:r>
        <w:t>, who had been “</w:t>
      </w:r>
      <w:r w:rsidR="001C1390">
        <w:t>fundraising for many years.</w:t>
      </w:r>
      <w:r>
        <w:t>”</w:t>
      </w:r>
    </w:p>
    <w:p w14:paraId="4E23A127" w14:textId="739180DE" w:rsidR="001C1390" w:rsidRDefault="00E17F29">
      <w:r>
        <w:t>James noted that the o</w:t>
      </w:r>
      <w:r w:rsidR="001C1390">
        <w:t>bvious high point able to raise</w:t>
      </w:r>
      <w:r>
        <w:t xml:space="preserve"> £30,000</w:t>
      </w:r>
      <w:r w:rsidR="001C1390">
        <w:t xml:space="preserve"> through Crowdfunder</w:t>
      </w:r>
      <w:r>
        <w:t xml:space="preserve">, offering </w:t>
      </w:r>
      <w:r w:rsidR="001C1390">
        <w:t>extra thanks to everyone who donated</w:t>
      </w:r>
      <w:r>
        <w:t>, some of whom were in the audience at the AGM</w:t>
      </w:r>
      <w:r w:rsidR="001C1390">
        <w:t>.</w:t>
      </w:r>
      <w:r>
        <w:t xml:space="preserve"> This was a</w:t>
      </w:r>
      <w:r w:rsidR="001C1390">
        <w:t xml:space="preserve"> </w:t>
      </w:r>
      <w:r>
        <w:t>b</w:t>
      </w:r>
      <w:r w:rsidR="001C1390">
        <w:t>ig step forward being able to go to other funders</w:t>
      </w:r>
      <w:r>
        <w:t xml:space="preserve"> with this amount of money</w:t>
      </w:r>
      <w:r w:rsidR="001C1390">
        <w:t xml:space="preserve">. </w:t>
      </w:r>
      <w:r>
        <w:t xml:space="preserve">James acknowledged the </w:t>
      </w:r>
      <w:r w:rsidR="001C1390">
        <w:t>huge support from our community</w:t>
      </w:r>
      <w:r>
        <w:t xml:space="preserve"> – with h</w:t>
      </w:r>
      <w:r w:rsidR="001C1390">
        <w:t xml:space="preserve">undreds of people </w:t>
      </w:r>
      <w:r>
        <w:t xml:space="preserve">from across the world </w:t>
      </w:r>
      <w:r w:rsidR="001C1390">
        <w:t xml:space="preserve">making donations </w:t>
      </w:r>
      <w:r>
        <w:t xml:space="preserve">to the project, demonstrating that they “with us”, </w:t>
      </w:r>
      <w:r w:rsidR="001C1390">
        <w:t xml:space="preserve">not just in word, </w:t>
      </w:r>
      <w:r>
        <w:t xml:space="preserve">and are </w:t>
      </w:r>
      <w:r w:rsidR="001C1390">
        <w:t>willing to put their money into it</w:t>
      </w:r>
      <w:r>
        <w:t>.</w:t>
      </w:r>
    </w:p>
    <w:p w14:paraId="4F0CBCB6" w14:textId="3BD6A8E2" w:rsidR="001C1390" w:rsidRDefault="00E17F29">
      <w:r>
        <w:t>James also noted the support from l</w:t>
      </w:r>
      <w:r w:rsidR="001C1390">
        <w:t>ocal wind farms</w:t>
      </w:r>
      <w:r>
        <w:t xml:space="preserve">, who have funded the </w:t>
      </w:r>
      <w:r w:rsidR="001C1390">
        <w:t xml:space="preserve">reports and assessments </w:t>
      </w:r>
      <w:r>
        <w:t xml:space="preserve">required to move the project forward in the site selection and feasibility studies. </w:t>
      </w:r>
    </w:p>
    <w:p w14:paraId="28CB8375" w14:textId="53797D64" w:rsidR="001C1390" w:rsidRDefault="00E17F29">
      <w:r>
        <w:t>James commented on the fact that the organisation has</w:t>
      </w:r>
      <w:r w:rsidR="001C1390">
        <w:t xml:space="preserve"> struggled in some of our applications – </w:t>
      </w:r>
      <w:r>
        <w:t xml:space="preserve">for instance, the </w:t>
      </w:r>
      <w:r w:rsidR="001C1390">
        <w:t>People’s Postcode lottery</w:t>
      </w:r>
      <w:r>
        <w:t>, and</w:t>
      </w:r>
      <w:r w:rsidR="001C1390">
        <w:t xml:space="preserve"> two rounds</w:t>
      </w:r>
      <w:r>
        <w:t xml:space="preserve"> of</w:t>
      </w:r>
      <w:r w:rsidR="001C1390">
        <w:t xml:space="preserve"> local wind farm fund</w:t>
      </w:r>
      <w:r>
        <w:t>ing were</w:t>
      </w:r>
      <w:r w:rsidR="001C1390">
        <w:t xml:space="preserve"> </w:t>
      </w:r>
      <w:r>
        <w:t xml:space="preserve">both </w:t>
      </w:r>
      <w:r w:rsidR="001C1390">
        <w:t xml:space="preserve">unsuccessful. </w:t>
      </w:r>
      <w:r>
        <w:t>He noted that they had w</w:t>
      </w:r>
      <w:r w:rsidR="001C1390">
        <w:t xml:space="preserve">orked with FS </w:t>
      </w:r>
      <w:r>
        <w:t xml:space="preserve">and had </w:t>
      </w:r>
      <w:r w:rsidR="001C1390">
        <w:t xml:space="preserve">re-submitted to RWE Camster Fund, building on </w:t>
      </w:r>
      <w:r>
        <w:t xml:space="preserve">the recent </w:t>
      </w:r>
      <w:r w:rsidR="001C1390">
        <w:t>success</w:t>
      </w:r>
      <w:r>
        <w:t xml:space="preserve">es of planning permission and crowdfunding, but had only found out on </w:t>
      </w:r>
      <w:r>
        <w:lastRenderedPageBreak/>
        <w:t xml:space="preserve">that day that they were unsuccessful. James </w:t>
      </w:r>
      <w:r w:rsidR="00353150">
        <w:t>said that there was</w:t>
      </w:r>
      <w:r w:rsidR="001C1390">
        <w:t xml:space="preserve"> </w:t>
      </w:r>
      <w:r w:rsidR="00353150">
        <w:t>“w</w:t>
      </w:r>
      <w:r w:rsidR="001C1390">
        <w:t>ork to be done, challenges to be overcome.</w:t>
      </w:r>
      <w:r w:rsidR="00353150">
        <w:t>”</w:t>
      </w:r>
    </w:p>
    <w:p w14:paraId="52BE3E2C" w14:textId="57288646" w:rsidR="001C1390" w:rsidRDefault="00353150">
      <w:r>
        <w:t>James felt</w:t>
      </w:r>
      <w:r w:rsidR="001C1390">
        <w:t xml:space="preserve"> positive </w:t>
      </w:r>
      <w:r>
        <w:t>about the application to</w:t>
      </w:r>
      <w:r w:rsidR="001C1390">
        <w:t xml:space="preserve"> the SSE Transmission Fund,</w:t>
      </w:r>
      <w:r>
        <w:t xml:space="preserve"> which would be</w:t>
      </w:r>
      <w:r w:rsidR="001C1390">
        <w:t xml:space="preserve"> sufficient to cover the entire balance – </w:t>
      </w:r>
      <w:r>
        <w:t xml:space="preserve">noting, however, that only </w:t>
      </w:r>
      <w:r w:rsidR="001C1390">
        <w:t xml:space="preserve">1 in 200 </w:t>
      </w:r>
      <w:r>
        <w:t xml:space="preserve">applications </w:t>
      </w:r>
      <w:r w:rsidR="001C1390">
        <w:t>received the</w:t>
      </w:r>
      <w:r>
        <w:t xml:space="preserve">ir </w:t>
      </w:r>
      <w:r w:rsidR="001C1390">
        <w:t xml:space="preserve">funding. </w:t>
      </w:r>
      <w:r>
        <w:t>This was a m</w:t>
      </w:r>
      <w:r w:rsidR="001C1390">
        <w:t xml:space="preserve">uch stronger case than before. </w:t>
      </w:r>
    </w:p>
    <w:p w14:paraId="0F35AB9E" w14:textId="594B7790" w:rsidR="001C1390" w:rsidRDefault="00353150">
      <w:r>
        <w:t>It was also noted by James that there had been r</w:t>
      </w:r>
      <w:r w:rsidR="001C1390">
        <w:t>eal positive conversations with Dounreay –</w:t>
      </w:r>
      <w:r>
        <w:t xml:space="preserve"> he explained that they</w:t>
      </w:r>
      <w:r w:rsidR="001C1390">
        <w:t xml:space="preserve"> wont purchase the site itself, </w:t>
      </w:r>
      <w:r>
        <w:t xml:space="preserve">but rather </w:t>
      </w:r>
      <w:r w:rsidR="001C1390">
        <w:t xml:space="preserve">phase 1 of development. </w:t>
      </w:r>
      <w:r>
        <w:t>CBP</w:t>
      </w:r>
      <w:r w:rsidR="001C1390">
        <w:t xml:space="preserve"> need to confirm these costs early in the N</w:t>
      </w:r>
      <w:r>
        <w:t>ew Year</w:t>
      </w:r>
      <w:r w:rsidR="001C1390">
        <w:t>.</w:t>
      </w:r>
      <w:r>
        <w:t xml:space="preserve"> James believed that 2026 would be</w:t>
      </w:r>
      <w:r w:rsidR="001C1390">
        <w:t xml:space="preserve"> the year </w:t>
      </w:r>
      <w:r>
        <w:t xml:space="preserve">CBP </w:t>
      </w:r>
      <w:r w:rsidR="001C1390">
        <w:t>complete the purchase of the site</w:t>
      </w:r>
      <w:r>
        <w:t>, and again acknowledged that “</w:t>
      </w:r>
      <w:r w:rsidR="001C1390">
        <w:t>We’re only here because of the support of everyone on the call.</w:t>
      </w:r>
      <w:r>
        <w:t>”</w:t>
      </w:r>
    </w:p>
    <w:p w14:paraId="63416344" w14:textId="03569567" w:rsidR="001C1390" w:rsidRPr="001C1390" w:rsidRDefault="001C1390">
      <w:r>
        <w:t xml:space="preserve">Pete </w:t>
      </w:r>
      <w:r w:rsidR="00353150">
        <w:t>urged members to donate to the cause, and encourage friends to donate.</w:t>
      </w:r>
    </w:p>
    <w:p w14:paraId="4B584E57" w14:textId="1212D3E7" w:rsidR="00FE4D90" w:rsidRDefault="00353150" w:rsidP="00353150">
      <w:pPr>
        <w:pStyle w:val="ListParagraph"/>
        <w:numPr>
          <w:ilvl w:val="0"/>
          <w:numId w:val="3"/>
        </w:numPr>
        <w:rPr>
          <w:b/>
          <w:bCs/>
        </w:rPr>
      </w:pPr>
      <w:r w:rsidRPr="00353150">
        <w:rPr>
          <w:b/>
          <w:bCs/>
        </w:rPr>
        <w:t>Resolutions</w:t>
      </w:r>
    </w:p>
    <w:p w14:paraId="77003C1C" w14:textId="77777777" w:rsidR="00353150" w:rsidRPr="00353150" w:rsidRDefault="00353150" w:rsidP="00353150">
      <w:pPr>
        <w:pStyle w:val="ListParagraph"/>
        <w:rPr>
          <w:b/>
          <w:bCs/>
        </w:rPr>
      </w:pPr>
    </w:p>
    <w:p w14:paraId="565487BF" w14:textId="23570B74" w:rsidR="001C1390" w:rsidRDefault="00FE4D90" w:rsidP="00353150">
      <w:pPr>
        <w:pStyle w:val="ListParagraph"/>
        <w:numPr>
          <w:ilvl w:val="0"/>
          <w:numId w:val="1"/>
        </w:numPr>
      </w:pPr>
      <w:r>
        <w:t xml:space="preserve">There </w:t>
      </w:r>
      <w:r w:rsidR="00353150">
        <w:t>were</w:t>
      </w:r>
      <w:r>
        <w:t xml:space="preserve"> no resolutions</w:t>
      </w:r>
    </w:p>
    <w:p w14:paraId="16F65EB1" w14:textId="77777777" w:rsidR="00353150" w:rsidRDefault="00353150" w:rsidP="00353150">
      <w:pPr>
        <w:pStyle w:val="ListParagraph"/>
      </w:pPr>
    </w:p>
    <w:p w14:paraId="10D458AE" w14:textId="0B683852" w:rsidR="001C1390" w:rsidRPr="00353150" w:rsidRDefault="001C1390" w:rsidP="00353150">
      <w:pPr>
        <w:pStyle w:val="ListParagraph"/>
        <w:numPr>
          <w:ilvl w:val="0"/>
          <w:numId w:val="3"/>
        </w:numPr>
        <w:rPr>
          <w:b/>
          <w:bCs/>
        </w:rPr>
      </w:pPr>
      <w:r w:rsidRPr="00353150">
        <w:rPr>
          <w:b/>
          <w:bCs/>
        </w:rPr>
        <w:t>Election of Directors</w:t>
      </w:r>
    </w:p>
    <w:p w14:paraId="2C034B9A" w14:textId="289DD2E6" w:rsidR="00353150" w:rsidRDefault="001C1390" w:rsidP="001C1390">
      <w:r w:rsidRPr="001C1390">
        <w:t>All directors stand down, and all up for re-election</w:t>
      </w:r>
      <w:r w:rsidR="009F1CB8">
        <w:t xml:space="preserve">. All the existing directors </w:t>
      </w:r>
      <w:r w:rsidR="00353150">
        <w:t>were</w:t>
      </w:r>
      <w:r w:rsidR="009F1CB8">
        <w:t xml:space="preserve"> elected unanimously</w:t>
      </w:r>
      <w:r w:rsidR="00353150">
        <w:t xml:space="preserve"> by the members. Pete a</w:t>
      </w:r>
      <w:r w:rsidR="009F1CB8">
        <w:t>sked to stay back</w:t>
      </w:r>
      <w:r w:rsidR="00353150">
        <w:t xml:space="preserve"> afterwards.</w:t>
      </w:r>
    </w:p>
    <w:p w14:paraId="3CF67CBA" w14:textId="77777777" w:rsidR="00353150" w:rsidRDefault="00353150" w:rsidP="001C1390"/>
    <w:p w14:paraId="6BAF4E46" w14:textId="72B416B5" w:rsidR="009F1CB8" w:rsidRPr="00353150" w:rsidRDefault="009F1CB8" w:rsidP="00353150">
      <w:pPr>
        <w:pStyle w:val="ListParagraph"/>
        <w:numPr>
          <w:ilvl w:val="0"/>
          <w:numId w:val="3"/>
        </w:numPr>
        <w:rPr>
          <w:b/>
          <w:bCs/>
        </w:rPr>
      </w:pPr>
      <w:r w:rsidRPr="00353150">
        <w:rPr>
          <w:b/>
          <w:bCs/>
        </w:rPr>
        <w:t>AOCB</w:t>
      </w:r>
    </w:p>
    <w:p w14:paraId="2634989E" w14:textId="09D130C9" w:rsidR="009F1CB8" w:rsidRDefault="009F1CB8" w:rsidP="001C1390">
      <w:r w:rsidRPr="009F1CB8">
        <w:t>Calum</w:t>
      </w:r>
      <w:r w:rsidR="00353150">
        <w:t xml:space="preserve"> Bain asked</w:t>
      </w:r>
      <w:r w:rsidRPr="009F1CB8">
        <w:t xml:space="preserve"> </w:t>
      </w:r>
      <w:r>
        <w:t xml:space="preserve"> what sort of</w:t>
      </w:r>
      <w:r w:rsidR="00353150">
        <w:t xml:space="preserve"> other</w:t>
      </w:r>
      <w:r>
        <w:t xml:space="preserve"> plans and initiatives </w:t>
      </w:r>
      <w:r w:rsidR="00353150">
        <w:t>had been investigated to top</w:t>
      </w:r>
      <w:r>
        <w:t xml:space="preserve"> up the income</w:t>
      </w:r>
      <w:r w:rsidR="00353150">
        <w:t>.</w:t>
      </w:r>
    </w:p>
    <w:p w14:paraId="40A279A8" w14:textId="75E021F2" w:rsidR="009F1CB8" w:rsidRDefault="00353150" w:rsidP="001C1390">
      <w:r>
        <w:t>James remarked that w</w:t>
      </w:r>
      <w:r w:rsidR="009F1CB8">
        <w:t xml:space="preserve">e have big funding requests into SSEN, already had discussions with Dounreay beyond the site purchase. </w:t>
      </w:r>
      <w:r>
        <w:t>He noted that they would c</w:t>
      </w:r>
      <w:r w:rsidR="009F1CB8">
        <w:t>ontinue to identify other funding opportunities which are on a fairly regular basis</w:t>
      </w:r>
      <w:r>
        <w:t>, and that the c</w:t>
      </w:r>
      <w:r w:rsidR="009F1CB8">
        <w:t>rowdfunding campaign will continue.</w:t>
      </w:r>
      <w:r>
        <w:t xml:space="preserve"> James stated that</w:t>
      </w:r>
      <w:r w:rsidR="009F1CB8">
        <w:t xml:space="preserve"> </w:t>
      </w:r>
      <w:r>
        <w:t>“</w:t>
      </w:r>
      <w:r w:rsidR="009F1CB8">
        <w:t>We’re not going to give up.</w:t>
      </w:r>
      <w:r>
        <w:t>” -</w:t>
      </w:r>
      <w:r w:rsidR="009F1CB8">
        <w:t xml:space="preserve"> </w:t>
      </w:r>
      <w:r>
        <w:t>w</w:t>
      </w:r>
      <w:r w:rsidR="009F1CB8">
        <w:t xml:space="preserve">e will be able to purchase the site one way or another. </w:t>
      </w:r>
    </w:p>
    <w:p w14:paraId="11CC71B1" w14:textId="626FCA38" w:rsidR="009F1CB8" w:rsidRDefault="009F1CB8" w:rsidP="001C1390">
      <w:r>
        <w:t xml:space="preserve">Kenneth </w:t>
      </w:r>
      <w:r w:rsidR="00353150">
        <w:t xml:space="preserve">noted that there has been plans made towards producing a special CBP blended </w:t>
      </w:r>
      <w:r>
        <w:t xml:space="preserve">whisky – </w:t>
      </w:r>
      <w:r w:rsidR="00353150">
        <w:t>offered by his friend Andy from Glasgow. This would go into production next year, and run in a similar fashion to their ‘Broch Rose Gin’ from a few years ago.</w:t>
      </w:r>
    </w:p>
    <w:p w14:paraId="36C79CB3" w14:textId="4C88CE0D" w:rsidR="009F1CB8" w:rsidRDefault="00353150" w:rsidP="001C1390">
      <w:r>
        <w:t>James noted that we needed to make the f</w:t>
      </w:r>
      <w:r w:rsidR="009F1CB8">
        <w:t>irst stage of development</w:t>
      </w:r>
      <w:r>
        <w:t xml:space="preserve"> clear</w:t>
      </w:r>
      <w:r w:rsidR="009F1CB8">
        <w:t xml:space="preserve"> to funders</w:t>
      </w:r>
      <w:r>
        <w:t xml:space="preserve">; he remarked that </w:t>
      </w:r>
      <w:r w:rsidR="009F1CB8">
        <w:t>some of the funders are nervous</w:t>
      </w:r>
      <w:r>
        <w:t xml:space="preserve"> – asking w</w:t>
      </w:r>
      <w:r w:rsidR="009F1CB8">
        <w:t>hat happens if you buy the site</w:t>
      </w:r>
      <w:r>
        <w:t>, how will it be funded. He remarked that we needed to</w:t>
      </w:r>
      <w:r w:rsidR="009F1CB8">
        <w:t xml:space="preserve"> really clear how we’re going to tackle that – it</w:t>
      </w:r>
      <w:r>
        <w:t xml:space="preserve"> needed to</w:t>
      </w:r>
      <w:r w:rsidR="009F1CB8">
        <w:t xml:space="preserve"> clear to them as </w:t>
      </w:r>
      <w:r>
        <w:t xml:space="preserve">much as </w:t>
      </w:r>
      <w:r w:rsidR="009F1CB8">
        <w:t xml:space="preserve">it’s clear to us. </w:t>
      </w:r>
    </w:p>
    <w:p w14:paraId="1AF47D81" w14:textId="67445FFA" w:rsidR="009F1CB8" w:rsidRDefault="009F1CB8" w:rsidP="001C1390">
      <w:r>
        <w:t xml:space="preserve">Chris Aitken </w:t>
      </w:r>
      <w:r w:rsidR="00353150">
        <w:t>also noted that</w:t>
      </w:r>
      <w:r>
        <w:t xml:space="preserve"> Wick High School </w:t>
      </w:r>
      <w:r w:rsidR="00353150">
        <w:t xml:space="preserve">are engaging with CBP in a ‘Youth Philanthropy Initiative’, with a </w:t>
      </w:r>
      <w:r>
        <w:t>£3000 prize</w:t>
      </w:r>
      <w:r w:rsidR="00353150">
        <w:t xml:space="preserve">. This was, Chris said, </w:t>
      </w:r>
      <w:r>
        <w:t>effectively groups of kids pitch</w:t>
      </w:r>
      <w:r w:rsidR="00353150">
        <w:t>ing their chosen charity</w:t>
      </w:r>
      <w:r>
        <w:t xml:space="preserve"> to </w:t>
      </w:r>
      <w:r w:rsidR="00353150">
        <w:t>an audience to win the prize</w:t>
      </w:r>
      <w:r>
        <w:t xml:space="preserve">. Chris is supporting them to build the presentation. </w:t>
      </w:r>
    </w:p>
    <w:p w14:paraId="4E9BB7BB" w14:textId="63E97770" w:rsidR="009F1CB8" w:rsidRDefault="009F1CB8" w:rsidP="001C1390">
      <w:r>
        <w:t xml:space="preserve">Calum </w:t>
      </w:r>
      <w:r w:rsidR="00353150">
        <w:t>Bain asked if</w:t>
      </w:r>
      <w:r>
        <w:t xml:space="preserve"> people aware</w:t>
      </w:r>
      <w:r w:rsidR="00353150">
        <w:t xml:space="preserve"> of the price of the land</w:t>
      </w:r>
      <w:r>
        <w:t>?</w:t>
      </w:r>
      <w:r w:rsidR="00353150">
        <w:t xml:space="preserve"> Pete noted that they had</w:t>
      </w:r>
      <w:r>
        <w:t xml:space="preserve"> </w:t>
      </w:r>
      <w:r w:rsidR="00353150">
        <w:t>s</w:t>
      </w:r>
      <w:r>
        <w:t xml:space="preserve">igned a memorandum but it remains confidential. </w:t>
      </w:r>
    </w:p>
    <w:p w14:paraId="33620DC0" w14:textId="22E4F5CB" w:rsidR="009F1CB8" w:rsidRDefault="009F1CB8" w:rsidP="001C1390">
      <w:r>
        <w:lastRenderedPageBreak/>
        <w:t xml:space="preserve">David Lamb </w:t>
      </w:r>
      <w:r w:rsidR="00353150">
        <w:t>asked if</w:t>
      </w:r>
      <w:r>
        <w:t xml:space="preserve"> there any time limit for the property</w:t>
      </w:r>
      <w:r w:rsidR="00353150">
        <w:t xml:space="preserve"> price</w:t>
      </w:r>
      <w:r>
        <w:t xml:space="preserve">? </w:t>
      </w:r>
      <w:r w:rsidR="00353150">
        <w:t>Dawn Maclean noted that there was n</w:t>
      </w:r>
      <w:r>
        <w:t xml:space="preserve">o time limit. Dawn </w:t>
      </w:r>
      <w:r w:rsidR="00353150">
        <w:t xml:space="preserve">remarked that the </w:t>
      </w:r>
      <w:r>
        <w:t xml:space="preserve">landowner is </w:t>
      </w:r>
      <w:r w:rsidR="00353150">
        <w:t xml:space="preserve">a </w:t>
      </w:r>
      <w:r>
        <w:t xml:space="preserve">local, owns </w:t>
      </w:r>
      <w:r w:rsidR="00353150">
        <w:t xml:space="preserve">the </w:t>
      </w:r>
      <w:r>
        <w:t xml:space="preserve">farm, </w:t>
      </w:r>
      <w:r w:rsidR="00353150">
        <w:t>but</w:t>
      </w:r>
      <w:r>
        <w:t xml:space="preserve"> really wants us to have the land,</w:t>
      </w:r>
      <w:r w:rsidR="00353150">
        <w:t xml:space="preserve"> and is</w:t>
      </w:r>
      <w:r>
        <w:t xml:space="preserve"> quite happy to wait until we’re in a position. Pete </w:t>
      </w:r>
      <w:r w:rsidR="00353150">
        <w:t>noted that w</w:t>
      </w:r>
      <w:r>
        <w:t xml:space="preserve">e are keen to raise the purchase price as quickly as possible. </w:t>
      </w:r>
    </w:p>
    <w:p w14:paraId="59B8AE83" w14:textId="468EF50E" w:rsidR="009F1CB8" w:rsidRPr="000A25BF" w:rsidRDefault="00353150" w:rsidP="001C1390">
      <w:pPr>
        <w:rPr>
          <w:b/>
          <w:bCs/>
        </w:rPr>
      </w:pPr>
      <w:r w:rsidRPr="000A25BF">
        <w:rPr>
          <w:b/>
          <w:bCs/>
        </w:rPr>
        <w:t xml:space="preserve">Meeting adjourned </w:t>
      </w:r>
      <w:r w:rsidR="000A25BF" w:rsidRPr="000A25BF">
        <w:rPr>
          <w:b/>
          <w:bCs/>
        </w:rPr>
        <w:t>20.23</w:t>
      </w:r>
    </w:p>
    <w:p w14:paraId="55DA3AA6" w14:textId="77777777" w:rsidR="009F1CB8" w:rsidRDefault="009F1CB8" w:rsidP="001C1390"/>
    <w:p w14:paraId="5E1EE702" w14:textId="77777777" w:rsidR="009F1CB8" w:rsidRPr="009F1CB8" w:rsidRDefault="009F1CB8" w:rsidP="001C1390"/>
    <w:p w14:paraId="01749A13" w14:textId="77777777" w:rsidR="001C1390" w:rsidRDefault="001C1390" w:rsidP="001C1390"/>
    <w:sectPr w:rsidR="001C1390" w:rsidSect="00FE4D9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17613"/>
    <w:multiLevelType w:val="hybridMultilevel"/>
    <w:tmpl w:val="2E0CFD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48EF3CA6"/>
    <w:multiLevelType w:val="hybridMultilevel"/>
    <w:tmpl w:val="7CC4C8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123247"/>
    <w:multiLevelType w:val="hybridMultilevel"/>
    <w:tmpl w:val="35F09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493B9C"/>
    <w:multiLevelType w:val="hybridMultilevel"/>
    <w:tmpl w:val="028C2D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70A12DF4"/>
    <w:multiLevelType w:val="hybridMultilevel"/>
    <w:tmpl w:val="B0682EBC"/>
    <w:lvl w:ilvl="0" w:tplc="575607F4">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777859">
    <w:abstractNumId w:val="1"/>
  </w:num>
  <w:num w:numId="2" w16cid:durableId="1050957911">
    <w:abstractNumId w:val="2"/>
  </w:num>
  <w:num w:numId="3" w16cid:durableId="231818067">
    <w:abstractNumId w:val="4"/>
  </w:num>
  <w:num w:numId="4" w16cid:durableId="14266531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63661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D90"/>
    <w:rsid w:val="000359BF"/>
    <w:rsid w:val="000A25BF"/>
    <w:rsid w:val="00142268"/>
    <w:rsid w:val="001C1390"/>
    <w:rsid w:val="001F40F5"/>
    <w:rsid w:val="00353150"/>
    <w:rsid w:val="005A6AEC"/>
    <w:rsid w:val="006806C0"/>
    <w:rsid w:val="00780F36"/>
    <w:rsid w:val="008B1194"/>
    <w:rsid w:val="00947096"/>
    <w:rsid w:val="009F1CB8"/>
    <w:rsid w:val="00C4051A"/>
    <w:rsid w:val="00DA4A52"/>
    <w:rsid w:val="00DB0B46"/>
    <w:rsid w:val="00E17F29"/>
    <w:rsid w:val="00E35677"/>
    <w:rsid w:val="00FE4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1C8A6"/>
  <w15:chartTrackingRefBased/>
  <w15:docId w15:val="{94099848-D349-4452-8D0E-D964D0FAF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4D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4D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4D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4D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4D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4D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4D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4D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4D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D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4D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4D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4D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4D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4D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4D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4D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4D90"/>
    <w:rPr>
      <w:rFonts w:eastAsiaTheme="majorEastAsia" w:cstheme="majorBidi"/>
      <w:color w:val="272727" w:themeColor="text1" w:themeTint="D8"/>
    </w:rPr>
  </w:style>
  <w:style w:type="paragraph" w:styleId="Title">
    <w:name w:val="Title"/>
    <w:basedOn w:val="Normal"/>
    <w:next w:val="Normal"/>
    <w:link w:val="TitleChar"/>
    <w:uiPriority w:val="10"/>
    <w:qFormat/>
    <w:rsid w:val="00FE4D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D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D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D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4D90"/>
    <w:pPr>
      <w:spacing w:before="160"/>
      <w:jc w:val="center"/>
    </w:pPr>
    <w:rPr>
      <w:i/>
      <w:iCs/>
      <w:color w:val="404040" w:themeColor="text1" w:themeTint="BF"/>
    </w:rPr>
  </w:style>
  <w:style w:type="character" w:customStyle="1" w:styleId="QuoteChar">
    <w:name w:val="Quote Char"/>
    <w:basedOn w:val="DefaultParagraphFont"/>
    <w:link w:val="Quote"/>
    <w:uiPriority w:val="29"/>
    <w:rsid w:val="00FE4D90"/>
    <w:rPr>
      <w:i/>
      <w:iCs/>
      <w:color w:val="404040" w:themeColor="text1" w:themeTint="BF"/>
    </w:rPr>
  </w:style>
  <w:style w:type="paragraph" w:styleId="ListParagraph">
    <w:name w:val="List Paragraph"/>
    <w:basedOn w:val="Normal"/>
    <w:uiPriority w:val="34"/>
    <w:qFormat/>
    <w:rsid w:val="00FE4D90"/>
    <w:pPr>
      <w:ind w:left="720"/>
      <w:contextualSpacing/>
    </w:pPr>
  </w:style>
  <w:style w:type="character" w:styleId="IntenseEmphasis">
    <w:name w:val="Intense Emphasis"/>
    <w:basedOn w:val="DefaultParagraphFont"/>
    <w:uiPriority w:val="21"/>
    <w:qFormat/>
    <w:rsid w:val="00FE4D90"/>
    <w:rPr>
      <w:i/>
      <w:iCs/>
      <w:color w:val="0F4761" w:themeColor="accent1" w:themeShade="BF"/>
    </w:rPr>
  </w:style>
  <w:style w:type="paragraph" w:styleId="IntenseQuote">
    <w:name w:val="Intense Quote"/>
    <w:basedOn w:val="Normal"/>
    <w:next w:val="Normal"/>
    <w:link w:val="IntenseQuoteChar"/>
    <w:uiPriority w:val="30"/>
    <w:qFormat/>
    <w:rsid w:val="00FE4D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4D90"/>
    <w:rPr>
      <w:i/>
      <w:iCs/>
      <w:color w:val="0F4761" w:themeColor="accent1" w:themeShade="BF"/>
    </w:rPr>
  </w:style>
  <w:style w:type="character" w:styleId="IntenseReference">
    <w:name w:val="Intense Reference"/>
    <w:basedOn w:val="DefaultParagraphFont"/>
    <w:uiPriority w:val="32"/>
    <w:qFormat/>
    <w:rsid w:val="00FE4D90"/>
    <w:rPr>
      <w:b/>
      <w:bCs/>
      <w:smallCaps/>
      <w:color w:val="0F4761" w:themeColor="accent1" w:themeShade="BF"/>
      <w:spacing w:val="5"/>
    </w:rPr>
  </w:style>
  <w:style w:type="paragraph" w:styleId="NoSpacing">
    <w:name w:val="No Spacing"/>
    <w:uiPriority w:val="1"/>
    <w:qFormat/>
    <w:rsid w:val="001422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2297</Words>
  <Characters>13095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McElroy</dc:creator>
  <cp:keywords/>
  <dc:description/>
  <cp:lastModifiedBy>Kenneth McElroy</cp:lastModifiedBy>
  <cp:revision>3</cp:revision>
  <dcterms:created xsi:type="dcterms:W3CDTF">2025-12-10T20:00:00Z</dcterms:created>
  <dcterms:modified xsi:type="dcterms:W3CDTF">2025-12-14T17:02:00Z</dcterms:modified>
</cp:coreProperties>
</file>